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1" w:type="dxa"/>
        <w:tblInd w:w="-208" w:type="dxa"/>
        <w:tblCellMar>
          <w:top w:w="37" w:type="dxa"/>
          <w:left w:w="1" w:type="dxa"/>
          <w:bottom w:w="4" w:type="dxa"/>
          <w:right w:w="47" w:type="dxa"/>
        </w:tblCellMar>
        <w:tblLook w:val="04A0"/>
      </w:tblPr>
      <w:tblGrid>
        <w:gridCol w:w="339"/>
        <w:gridCol w:w="1177"/>
        <w:gridCol w:w="3073"/>
        <w:gridCol w:w="923"/>
        <w:gridCol w:w="388"/>
        <w:gridCol w:w="429"/>
        <w:gridCol w:w="369"/>
        <w:gridCol w:w="360"/>
        <w:gridCol w:w="369"/>
        <w:gridCol w:w="359"/>
        <w:gridCol w:w="365"/>
        <w:gridCol w:w="381"/>
        <w:gridCol w:w="369"/>
        <w:gridCol w:w="388"/>
        <w:gridCol w:w="440"/>
        <w:gridCol w:w="332"/>
      </w:tblGrid>
      <w:tr w:rsidR="000A57E2" w:rsidTr="00CD15A6">
        <w:trPr>
          <w:trHeight w:val="302"/>
        </w:trPr>
        <w:tc>
          <w:tcPr>
            <w:tcW w:w="545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57E2" w:rsidRDefault="000A57E2" w:rsidP="00CD15A6">
            <w:pPr>
              <w:tabs>
                <w:tab w:val="center" w:pos="696"/>
                <w:tab w:val="right" w:pos="5403"/>
              </w:tabs>
              <w:spacing w:after="0"/>
            </w:pP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ab/>
            </w:r>
            <w:proofErr w:type="gramStart"/>
            <w:r>
              <w:rPr>
                <w:rFonts w:ascii="Verdana" w:eastAsia="Verdana" w:hAnsi="Verdana" w:cs="Verdana"/>
                <w:b/>
                <w:sz w:val="12"/>
              </w:rPr>
              <w:t>EXEMPLO</w:t>
            </w:r>
            <w:r>
              <w:rPr>
                <w:rFonts w:ascii="Verdana" w:eastAsia="Verdana" w:hAnsi="Verdana" w:cs="Verdana"/>
                <w:b/>
                <w:sz w:val="12"/>
                <w:vertAlign w:val="superscript"/>
              </w:rPr>
              <w:t>(1</w:t>
            </w:r>
            <w:proofErr w:type="gramEnd"/>
            <w:r>
              <w:rPr>
                <w:rFonts w:ascii="Verdana" w:eastAsia="Verdana" w:hAnsi="Verdana" w:cs="Verdana"/>
                <w:b/>
                <w:sz w:val="12"/>
                <w:vertAlign w:val="superscript"/>
              </w:rPr>
              <w:t>)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2"/>
              </w:rPr>
              <w:t xml:space="preserve">H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2"/>
              </w:rPr>
              <w:t xml:space="preserve">05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2"/>
              </w:rPr>
              <w:t xml:space="preserve">V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5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2"/>
              </w:rPr>
              <w:t xml:space="preserve">V 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4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24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- F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2"/>
              </w:rPr>
              <w:t xml:space="preserve">3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5"/>
            </w:pPr>
            <w:r>
              <w:rPr>
                <w:rFonts w:ascii="Verdana" w:eastAsia="Verdana" w:hAnsi="Verdana" w:cs="Verdana"/>
                <w:sz w:val="12"/>
              </w:rPr>
              <w:t xml:space="preserve">G 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2"/>
              </w:rPr>
              <w:t xml:space="preserve">2,5 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7E2" w:rsidRDefault="000A57E2" w:rsidP="00CD15A6">
            <w:pPr>
              <w:spacing w:after="0"/>
              <w:ind w:left="104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</w:tr>
      <w:tr w:rsidR="000A57E2" w:rsidTr="00CD15A6">
        <w:trPr>
          <w:trHeight w:val="294"/>
        </w:trPr>
        <w:tc>
          <w:tcPr>
            <w:tcW w:w="457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ab/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9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SÍMBOLO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3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426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3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426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34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5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11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3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426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34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44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7E2" w:rsidRDefault="000A57E2" w:rsidP="00CD15A6">
            <w:pPr>
              <w:spacing w:after="11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4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83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8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027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623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3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426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34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244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134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0A57E2" w:rsidRDefault="000A57E2" w:rsidP="00CD15A6">
            <w:pPr>
              <w:spacing w:after="0"/>
              <w:ind w:left="104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0A57E2" w:rsidTr="00CD15A6">
        <w:trPr>
          <w:trHeight w:val="608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57E2" w:rsidRDefault="000A57E2" w:rsidP="00CD15A6">
            <w:pPr>
              <w:spacing w:after="0"/>
              <w:ind w:left="58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NORMALIZAÇÃO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1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Harmonizado </w:t>
            </w:r>
          </w:p>
          <w:p w:rsidR="000A57E2" w:rsidRDefault="000A57E2" w:rsidP="000A57E2">
            <w:pPr>
              <w:numPr>
                <w:ilvl w:val="0"/>
                <w:numId w:val="1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Tipo nacional reconhecido </w:t>
            </w:r>
          </w:p>
          <w:p w:rsidR="000A57E2" w:rsidRDefault="000A57E2" w:rsidP="000A57E2">
            <w:pPr>
              <w:numPr>
                <w:ilvl w:val="0"/>
                <w:numId w:val="1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Tipo nacional não reconhecido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44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H </w:t>
            </w:r>
          </w:p>
          <w:p w:rsidR="000A57E2" w:rsidRDefault="000A57E2" w:rsidP="00CD15A6">
            <w:pPr>
              <w:spacing w:after="44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A </w:t>
            </w:r>
          </w:p>
          <w:p w:rsidR="000A57E2" w:rsidRDefault="000A57E2" w:rsidP="00CD15A6">
            <w:pPr>
              <w:spacing w:after="0"/>
              <w:ind w:left="4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PT – 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1013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A57E2" w:rsidRDefault="000A57E2" w:rsidP="00CD15A6">
            <w:pPr>
              <w:spacing w:after="0"/>
              <w:ind w:left="350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TENSÃO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2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&lt;100/100 V </w:t>
            </w:r>
          </w:p>
          <w:p w:rsidR="000A57E2" w:rsidRDefault="000A57E2" w:rsidP="000A57E2">
            <w:pPr>
              <w:numPr>
                <w:ilvl w:val="0"/>
                <w:numId w:val="2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≥100/100 </w:t>
            </w:r>
            <w:proofErr w:type="gramStart"/>
            <w:r>
              <w:rPr>
                <w:rFonts w:ascii="Verdana" w:eastAsia="Verdana" w:hAnsi="Verdana" w:cs="Verdana"/>
                <w:sz w:val="12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12"/>
              </w:rPr>
              <w:t xml:space="preserve"> &lt;300/300 V </w:t>
            </w:r>
          </w:p>
          <w:p w:rsidR="000A57E2" w:rsidRDefault="000A57E2" w:rsidP="000A57E2">
            <w:pPr>
              <w:numPr>
                <w:ilvl w:val="0"/>
                <w:numId w:val="2"/>
              </w:numPr>
              <w:spacing w:after="55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300/300 V </w:t>
            </w:r>
          </w:p>
          <w:p w:rsidR="000A57E2" w:rsidRDefault="000A57E2" w:rsidP="000A57E2">
            <w:pPr>
              <w:numPr>
                <w:ilvl w:val="0"/>
                <w:numId w:val="2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300/500 V </w:t>
            </w:r>
          </w:p>
          <w:p w:rsidR="000A57E2" w:rsidRDefault="000A57E2" w:rsidP="000A57E2">
            <w:pPr>
              <w:numPr>
                <w:ilvl w:val="0"/>
                <w:numId w:val="2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450/750 V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44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00 </w:t>
            </w:r>
          </w:p>
          <w:p w:rsidR="000A57E2" w:rsidRDefault="000A57E2" w:rsidP="00CD15A6">
            <w:pPr>
              <w:spacing w:after="44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01 </w:t>
            </w:r>
          </w:p>
          <w:p w:rsidR="000A57E2" w:rsidRDefault="000A57E2" w:rsidP="00CD15A6">
            <w:pPr>
              <w:spacing w:after="39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03 </w:t>
            </w:r>
          </w:p>
          <w:p w:rsidR="000A57E2" w:rsidRDefault="000A57E2" w:rsidP="00CD15A6">
            <w:pPr>
              <w:spacing w:after="44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05 </w:t>
            </w:r>
          </w:p>
          <w:p w:rsidR="000A57E2" w:rsidRDefault="000A57E2" w:rsidP="00CD15A6">
            <w:pPr>
              <w:spacing w:after="0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07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121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0A57E2" w:rsidRDefault="000A57E2" w:rsidP="00CD15A6">
            <w:pPr>
              <w:spacing w:after="0"/>
              <w:ind w:left="80"/>
            </w:pPr>
            <w:r>
              <w:pict>
                <v:group id="Group 74221" o:spid="_x0000_s1029" style="width:7.7pt;height:77.35pt;mso-position-horizontal-relative:char;mso-position-vertical-relative:line" coordsize="980,9823">
                  <v:rect id="Rectangle 28967" o:spid="_x0000_s1030" style="position:absolute;left:-5635;top:2883;width:12575;height:1303;rotation:270" filled="f" stroked="f">
                    <v:textbox style="layout-flow:vertical;mso-layout-flow-alt:bottom-to-top" inset="0,0,0,0">
                      <w:txbxContent>
                        <w:p w:rsidR="000A57E2" w:rsidRDefault="000A57E2" w:rsidP="000A57E2">
                          <w:r>
                            <w:rPr>
                              <w:rFonts w:ascii="Verdana" w:eastAsia="Verdana" w:hAnsi="Verdana" w:cs="Verdana"/>
                              <w:b/>
                              <w:sz w:val="16"/>
                            </w:rPr>
                            <w:t>CONSTITUINTES</w:t>
                          </w:r>
                        </w:p>
                      </w:txbxContent>
                    </v:textbox>
                  </v:rect>
                  <v:rect id="Rectangle 28968" o:spid="_x0000_s1031" style="position:absolute;left:423;top:-536;width:457;height:1303;rotation:270" filled="f" stroked="f">
                    <v:textbox style="layout-flow:vertical;mso-layout-flow-alt:bottom-to-top" inset="0,0,0,0">
                      <w:txbxContent>
                        <w:p w:rsidR="000A57E2" w:rsidRDefault="000A57E2" w:rsidP="000A57E2">
                          <w:r>
                            <w:rPr>
                              <w:rFonts w:ascii="Verdana" w:eastAsia="Verdana" w:hAnsi="Verdana" w:cs="Verdana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57E2" w:rsidRDefault="000A57E2" w:rsidP="00CD15A6">
            <w:pPr>
              <w:spacing w:after="0"/>
              <w:ind w:left="82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ISOLAMENTO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3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Borracha de etileno-propileno </w:t>
            </w:r>
          </w:p>
          <w:p w:rsidR="000A57E2" w:rsidRDefault="000A57E2" w:rsidP="000A57E2">
            <w:pPr>
              <w:numPr>
                <w:ilvl w:val="0"/>
                <w:numId w:val="3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Etileno acetato de vinilo </w:t>
            </w:r>
          </w:p>
          <w:p w:rsidR="000A57E2" w:rsidRDefault="000A57E2" w:rsidP="000A57E2">
            <w:pPr>
              <w:numPr>
                <w:ilvl w:val="0"/>
                <w:numId w:val="3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Borracha </w:t>
            </w:r>
          </w:p>
          <w:p w:rsidR="000A57E2" w:rsidRDefault="000A57E2" w:rsidP="000A57E2">
            <w:pPr>
              <w:numPr>
                <w:ilvl w:val="0"/>
                <w:numId w:val="3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Borracha de silicone </w:t>
            </w:r>
          </w:p>
          <w:p w:rsidR="000A57E2" w:rsidRDefault="000A57E2" w:rsidP="000A57E2">
            <w:pPr>
              <w:numPr>
                <w:ilvl w:val="0"/>
                <w:numId w:val="3"/>
              </w:numPr>
              <w:spacing w:after="60"/>
              <w:ind w:left="225" w:hanging="115"/>
            </w:pPr>
            <w:proofErr w:type="spellStart"/>
            <w:r>
              <w:rPr>
                <w:rFonts w:ascii="Verdana" w:eastAsia="Verdana" w:hAnsi="Verdana" w:cs="Verdana"/>
                <w:sz w:val="12"/>
              </w:rPr>
              <w:t>Policloreto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de Vinilo </w:t>
            </w:r>
          </w:p>
          <w:p w:rsidR="000A57E2" w:rsidRDefault="000A57E2" w:rsidP="000A57E2">
            <w:pPr>
              <w:numPr>
                <w:ilvl w:val="0"/>
                <w:numId w:val="3"/>
              </w:numPr>
              <w:spacing w:after="0"/>
              <w:ind w:left="225" w:hanging="115"/>
            </w:pPr>
            <w:proofErr w:type="spellStart"/>
            <w:r>
              <w:rPr>
                <w:rFonts w:ascii="Verdana" w:eastAsia="Verdana" w:hAnsi="Verdana" w:cs="Verdana"/>
                <w:sz w:val="12"/>
              </w:rPr>
              <w:t>Policloreto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Reticulado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39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B </w:t>
            </w:r>
          </w:p>
          <w:p w:rsidR="000A57E2" w:rsidRDefault="000A57E2" w:rsidP="00CD15A6">
            <w:pPr>
              <w:spacing w:after="44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G </w:t>
            </w:r>
          </w:p>
          <w:p w:rsidR="000A57E2" w:rsidRDefault="000A57E2" w:rsidP="00CD15A6">
            <w:pPr>
              <w:spacing w:after="44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R </w:t>
            </w:r>
          </w:p>
          <w:p w:rsidR="000A57E2" w:rsidRDefault="000A57E2" w:rsidP="00CD15A6">
            <w:pPr>
              <w:spacing w:after="40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S </w:t>
            </w:r>
          </w:p>
          <w:p w:rsidR="000A57E2" w:rsidRDefault="000A57E2" w:rsidP="00CD15A6">
            <w:pPr>
              <w:spacing w:after="44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V </w:t>
            </w:r>
          </w:p>
          <w:p w:rsidR="000A57E2" w:rsidRDefault="000A57E2" w:rsidP="00CD15A6">
            <w:pPr>
              <w:spacing w:after="0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X 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8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A57E2" w:rsidRDefault="000A57E2" w:rsidP="00CD15A6">
            <w:pPr>
              <w:spacing w:after="39"/>
              <w:jc w:val="both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REVESTIMENTO </w:t>
            </w:r>
          </w:p>
          <w:p w:rsidR="000A57E2" w:rsidRDefault="000A57E2" w:rsidP="00CD15A6">
            <w:pPr>
              <w:spacing w:after="44"/>
              <w:ind w:left="14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METÁLICO/ </w:t>
            </w:r>
          </w:p>
          <w:p w:rsidR="000A57E2" w:rsidRDefault="000A57E2" w:rsidP="00CD15A6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ARMADURAS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4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Bainha lisa de alumínio, </w:t>
            </w:r>
            <w:proofErr w:type="spellStart"/>
            <w:r>
              <w:rPr>
                <w:rFonts w:ascii="Verdana" w:eastAsia="Verdana" w:hAnsi="Verdana" w:cs="Verdana"/>
                <w:sz w:val="12"/>
              </w:rPr>
              <w:t>extrudida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ou soldada </w:t>
            </w:r>
          </w:p>
          <w:p w:rsidR="000A57E2" w:rsidRDefault="000A57E2" w:rsidP="000A57E2">
            <w:pPr>
              <w:numPr>
                <w:ilvl w:val="0"/>
                <w:numId w:val="4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concêntrico de alumínio </w:t>
            </w:r>
          </w:p>
          <w:p w:rsidR="000A57E2" w:rsidRDefault="000A57E2" w:rsidP="000A57E2">
            <w:pPr>
              <w:numPr>
                <w:ilvl w:val="0"/>
                <w:numId w:val="4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Blindagem de alumínio </w:t>
            </w:r>
          </w:p>
          <w:p w:rsidR="000A57E2" w:rsidRDefault="000A57E2" w:rsidP="000A57E2">
            <w:pPr>
              <w:numPr>
                <w:ilvl w:val="0"/>
                <w:numId w:val="4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Armadura em fita de aço, galvanizado ou não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39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A2 </w:t>
            </w:r>
          </w:p>
          <w:p w:rsidR="000A57E2" w:rsidRDefault="000A57E2" w:rsidP="00CD15A6">
            <w:pPr>
              <w:spacing w:after="44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A </w:t>
            </w:r>
          </w:p>
          <w:p w:rsidR="000A57E2" w:rsidRDefault="000A57E2" w:rsidP="00CD15A6">
            <w:pPr>
              <w:spacing w:after="44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A7 </w:t>
            </w:r>
          </w:p>
          <w:p w:rsidR="000A57E2" w:rsidRDefault="000A57E2" w:rsidP="00CD15A6">
            <w:pPr>
              <w:spacing w:after="0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Z4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57E2" w:rsidRDefault="000A57E2" w:rsidP="00CD15A6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BAINHA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5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Etileno acetato de vinilo </w:t>
            </w:r>
          </w:p>
          <w:p w:rsidR="000A57E2" w:rsidRDefault="000A57E2" w:rsidP="000A57E2">
            <w:pPr>
              <w:numPr>
                <w:ilvl w:val="0"/>
                <w:numId w:val="5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Trança de fita de vidro </w:t>
            </w:r>
          </w:p>
          <w:p w:rsidR="000A57E2" w:rsidRDefault="000A57E2" w:rsidP="000A57E2">
            <w:pPr>
              <w:numPr>
                <w:ilvl w:val="0"/>
                <w:numId w:val="5"/>
              </w:numPr>
              <w:spacing w:after="60"/>
              <w:ind w:left="225" w:hanging="115"/>
            </w:pPr>
            <w:proofErr w:type="spellStart"/>
            <w:r>
              <w:rPr>
                <w:rFonts w:ascii="Verdana" w:eastAsia="Verdana" w:hAnsi="Verdana" w:cs="Verdana"/>
                <w:sz w:val="12"/>
              </w:rPr>
              <w:t>Policloropreno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:rsidR="000A57E2" w:rsidRDefault="000A57E2" w:rsidP="000A57E2">
            <w:pPr>
              <w:numPr>
                <w:ilvl w:val="0"/>
                <w:numId w:val="5"/>
              </w:numPr>
              <w:spacing w:after="55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Borracha </w:t>
            </w:r>
          </w:p>
          <w:p w:rsidR="000A57E2" w:rsidRDefault="000A57E2" w:rsidP="000A57E2">
            <w:pPr>
              <w:numPr>
                <w:ilvl w:val="0"/>
                <w:numId w:val="5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Trança têxtil </w:t>
            </w:r>
          </w:p>
          <w:p w:rsidR="000A57E2" w:rsidRDefault="000A57E2" w:rsidP="000A57E2">
            <w:pPr>
              <w:numPr>
                <w:ilvl w:val="0"/>
                <w:numId w:val="5"/>
              </w:numPr>
              <w:spacing w:after="0"/>
              <w:ind w:left="225" w:hanging="115"/>
            </w:pPr>
            <w:proofErr w:type="spellStart"/>
            <w:r>
              <w:rPr>
                <w:rFonts w:ascii="Verdana" w:eastAsia="Verdana" w:hAnsi="Verdana" w:cs="Verdana"/>
                <w:sz w:val="12"/>
              </w:rPr>
              <w:t>Policloreto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de vinilo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39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G </w:t>
            </w:r>
          </w:p>
          <w:p w:rsidR="000A57E2" w:rsidRDefault="000A57E2" w:rsidP="00CD15A6">
            <w:pPr>
              <w:spacing w:after="44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J </w:t>
            </w:r>
          </w:p>
          <w:p w:rsidR="000A57E2" w:rsidRDefault="000A57E2" w:rsidP="00CD15A6">
            <w:pPr>
              <w:spacing w:after="44"/>
              <w:ind w:left="4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N </w:t>
            </w:r>
          </w:p>
          <w:p w:rsidR="000A57E2" w:rsidRDefault="000A57E2" w:rsidP="00CD15A6">
            <w:pPr>
              <w:spacing w:after="39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R </w:t>
            </w:r>
          </w:p>
          <w:p w:rsidR="000A57E2" w:rsidRDefault="000A57E2" w:rsidP="00CD15A6">
            <w:pPr>
              <w:spacing w:after="44"/>
              <w:ind w:left="53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T </w:t>
            </w:r>
          </w:p>
          <w:p w:rsidR="000A57E2" w:rsidRDefault="000A57E2" w:rsidP="00CD15A6">
            <w:pPr>
              <w:spacing w:after="0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V 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806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0A57E2" w:rsidRDefault="000A57E2" w:rsidP="00CD15A6">
            <w:pPr>
              <w:spacing w:after="0"/>
              <w:ind w:left="80"/>
            </w:pPr>
            <w:r>
              <w:pict>
                <v:group id="Group 74456" o:spid="_x0000_s1026" style="width:7.7pt;height:64.9pt;mso-position-horizontal-relative:char;mso-position-vertical-relative:line" coordsize="980,8240">
                  <v:rect id="Rectangle 29247" o:spid="_x0000_s1027" style="position:absolute;left:-4574;top:2362;width:10451;height:1303;rotation:270" filled="f" stroked="f">
                    <v:textbox style="layout-flow:vertical;mso-layout-flow-alt:bottom-to-top" inset="0,0,0,0">
                      <w:txbxContent>
                        <w:p w:rsidR="000A57E2" w:rsidRDefault="000A57E2" w:rsidP="000A57E2">
                          <w:r>
                            <w:rPr>
                              <w:rFonts w:ascii="Verdana" w:eastAsia="Verdana" w:hAnsi="Verdana" w:cs="Verdana"/>
                              <w:b/>
                              <w:sz w:val="16"/>
                            </w:rPr>
                            <w:t>CONSTRUÇÃO</w:t>
                          </w:r>
                        </w:p>
                      </w:txbxContent>
                    </v:textbox>
                  </v:rect>
                  <v:rect id="Rectangle 29248" o:spid="_x0000_s1028" style="position:absolute;left:423;top:-536;width:457;height:1303;rotation:270" filled="f" stroked="f">
                    <v:textbox style="layout-flow:vertical;mso-layout-flow-alt:bottom-to-top" inset="0,0,0,0">
                      <w:txbxContent>
                        <w:p w:rsidR="000A57E2" w:rsidRDefault="000A57E2" w:rsidP="000A57E2">
                          <w:r>
                            <w:rPr>
                              <w:rFonts w:ascii="Verdana" w:eastAsia="Verdana" w:hAnsi="Verdana" w:cs="Verdana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A57E2" w:rsidRDefault="000A57E2" w:rsidP="00CD15A6">
            <w:pPr>
              <w:spacing w:after="0"/>
              <w:ind w:left="40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FORMA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5" w:line="350" w:lineRule="auto"/>
              <w:ind w:left="110" w:right="1943"/>
            </w:pPr>
            <w:r>
              <w:rPr>
                <w:rFonts w:ascii="Wingdings 2" w:eastAsia="Wingdings 2" w:hAnsi="Wingdings 2" w:cs="Wingdings 2"/>
                <w:sz w:val="12"/>
              </w:rPr>
              <w:t>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 xml:space="preserve">Cabo circular </w:t>
            </w:r>
            <w:r>
              <w:rPr>
                <w:rFonts w:ascii="Wingdings 2" w:eastAsia="Wingdings 2" w:hAnsi="Wingdings 2" w:cs="Wingdings 2"/>
                <w:sz w:val="12"/>
              </w:rPr>
              <w:t>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 xml:space="preserve">Cabo plano: </w:t>
            </w:r>
          </w:p>
          <w:p w:rsidR="000A57E2" w:rsidRDefault="000A57E2" w:rsidP="000A57E2">
            <w:pPr>
              <w:numPr>
                <w:ilvl w:val="0"/>
                <w:numId w:val="6"/>
              </w:numPr>
              <w:spacing w:after="61"/>
              <w:ind w:hanging="173"/>
            </w:pPr>
            <w:r>
              <w:rPr>
                <w:rFonts w:ascii="Verdana" w:eastAsia="Verdana" w:hAnsi="Verdana" w:cs="Verdana"/>
                <w:sz w:val="12"/>
              </w:rPr>
              <w:t xml:space="preserve">Condutores separáveis </w:t>
            </w:r>
          </w:p>
          <w:p w:rsidR="000A57E2" w:rsidRDefault="000A57E2" w:rsidP="000A57E2">
            <w:pPr>
              <w:numPr>
                <w:ilvl w:val="0"/>
                <w:numId w:val="6"/>
              </w:numPr>
              <w:spacing w:after="0"/>
              <w:ind w:hanging="173"/>
            </w:pPr>
            <w:r>
              <w:rPr>
                <w:rFonts w:ascii="Verdana" w:eastAsia="Verdana" w:hAnsi="Verdana" w:cs="Verdana"/>
                <w:sz w:val="12"/>
              </w:rPr>
              <w:t xml:space="preserve">Condutores não separáveis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39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Sem letra </w:t>
            </w:r>
          </w:p>
          <w:p w:rsidR="000A57E2" w:rsidRDefault="000A57E2" w:rsidP="00CD15A6">
            <w:pPr>
              <w:spacing w:after="44"/>
              <w:ind w:left="88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:rsidR="000A57E2" w:rsidRDefault="000A57E2" w:rsidP="00CD15A6">
            <w:pPr>
              <w:spacing w:after="44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H </w:t>
            </w:r>
          </w:p>
          <w:p w:rsidR="000A57E2" w:rsidRDefault="000A57E2" w:rsidP="00CD15A6">
            <w:pPr>
              <w:spacing w:after="0"/>
              <w:ind w:left="5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H2 </w:t>
            </w:r>
          </w:p>
        </w:tc>
        <w:tc>
          <w:tcPr>
            <w:tcW w:w="1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57E2" w:rsidRDefault="000A57E2" w:rsidP="00CD15A6">
            <w:pPr>
              <w:spacing w:after="0"/>
              <w:ind w:left="40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NATUREZA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7"/>
              </w:numPr>
              <w:spacing w:after="6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Cobre </w:t>
            </w:r>
          </w:p>
          <w:p w:rsidR="000A57E2" w:rsidRDefault="000A57E2" w:rsidP="000A57E2">
            <w:pPr>
              <w:numPr>
                <w:ilvl w:val="0"/>
                <w:numId w:val="7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Alumínio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44"/>
              <w:ind w:left="45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Sem letra </w:t>
            </w:r>
          </w:p>
          <w:p w:rsidR="000A57E2" w:rsidRDefault="000A57E2" w:rsidP="00CD15A6">
            <w:pPr>
              <w:spacing w:after="0"/>
              <w:ind w:left="51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- A </w:t>
            </w:r>
          </w:p>
        </w:tc>
        <w:tc>
          <w:tcPr>
            <w:tcW w:w="2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A57E2" w:rsidRDefault="000A57E2" w:rsidP="00CD15A6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FLEXIBILIDADE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8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flexível da classe 5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flexível da classe 6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ou cabo flexível para instalação fixa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rígido circular </w:t>
            </w:r>
            <w:proofErr w:type="spellStart"/>
            <w:r>
              <w:rPr>
                <w:rFonts w:ascii="Verdana" w:eastAsia="Verdana" w:hAnsi="Verdana" w:cs="Verdana"/>
                <w:sz w:val="12"/>
              </w:rPr>
              <w:t>cableado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rígido sectorial </w:t>
            </w:r>
            <w:proofErr w:type="spellStart"/>
            <w:r>
              <w:rPr>
                <w:rFonts w:ascii="Verdana" w:eastAsia="Verdana" w:hAnsi="Verdana" w:cs="Verdana"/>
                <w:sz w:val="12"/>
              </w:rPr>
              <w:t>cableado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61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rígido maciço circular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rígido maciço sectorial </w:t>
            </w:r>
          </w:p>
          <w:p w:rsidR="000A57E2" w:rsidRDefault="000A57E2" w:rsidP="000A57E2">
            <w:pPr>
              <w:numPr>
                <w:ilvl w:val="0"/>
                <w:numId w:val="8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Condutor </w:t>
            </w:r>
            <w:proofErr w:type="spellStart"/>
            <w:r>
              <w:rPr>
                <w:rFonts w:ascii="Verdana" w:eastAsia="Verdana" w:hAnsi="Verdana" w:cs="Verdana"/>
                <w:sz w:val="12"/>
              </w:rPr>
              <w:t>tinsel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 (helicoidal)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9"/>
              </w:numPr>
              <w:spacing w:after="3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F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0" w:line="331" w:lineRule="auto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H - K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3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R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44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S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44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U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3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W </w:t>
            </w:r>
          </w:p>
          <w:p w:rsidR="000A57E2" w:rsidRDefault="000A57E2" w:rsidP="000A57E2">
            <w:pPr>
              <w:numPr>
                <w:ilvl w:val="0"/>
                <w:numId w:val="9"/>
              </w:numPr>
              <w:spacing w:after="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Y </w:t>
            </w:r>
          </w:p>
        </w:tc>
        <w:tc>
          <w:tcPr>
            <w:tcW w:w="2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293"/>
        </w:trPr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A57E2" w:rsidRDefault="000A57E2" w:rsidP="00CD15A6">
            <w:pPr>
              <w:spacing w:after="0"/>
              <w:ind w:left="106"/>
            </w:pPr>
            <w:proofErr w:type="gramStart"/>
            <w:r>
              <w:rPr>
                <w:rFonts w:ascii="Verdana" w:eastAsia="Verdana" w:hAnsi="Verdana" w:cs="Verdana"/>
                <w:b/>
                <w:sz w:val="12"/>
              </w:rPr>
              <w:t>COMPOSIÇÃO</w:t>
            </w:r>
            <w:r>
              <w:rPr>
                <w:rFonts w:ascii="Verdana" w:eastAsia="Verdana" w:hAnsi="Verdana" w:cs="Verdana"/>
                <w:b/>
                <w:sz w:val="12"/>
                <w:vertAlign w:val="superscript"/>
              </w:rPr>
              <w:t>(2</w:t>
            </w:r>
            <w:proofErr w:type="gramEnd"/>
            <w:r>
              <w:rPr>
                <w:rFonts w:ascii="Verdana" w:eastAsia="Verdana" w:hAnsi="Verdana" w:cs="Verdana"/>
                <w:b/>
                <w:sz w:val="12"/>
                <w:vertAlign w:val="superscript"/>
              </w:rPr>
              <w:t>)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Wingdings 2" w:eastAsia="Wingdings 2" w:hAnsi="Wingdings 2" w:cs="Wingdings 2"/>
                <w:sz w:val="12"/>
              </w:rPr>
              <w:t>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 xml:space="preserve">Número de condutores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88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</w:tc>
        <w:tc>
          <w:tcPr>
            <w:tcW w:w="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43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7E2" w:rsidRDefault="000A57E2" w:rsidP="000A57E2">
            <w:pPr>
              <w:numPr>
                <w:ilvl w:val="0"/>
                <w:numId w:val="10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Ausência de condutor verde/amarelo </w:t>
            </w:r>
          </w:p>
          <w:p w:rsidR="000A57E2" w:rsidRDefault="000A57E2" w:rsidP="000A57E2">
            <w:pPr>
              <w:numPr>
                <w:ilvl w:val="0"/>
                <w:numId w:val="10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Existência de condutor verde/amarelo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7E2" w:rsidRDefault="000A57E2" w:rsidP="00CD15A6">
            <w:pPr>
              <w:spacing w:after="0"/>
              <w:ind w:left="351" w:right="258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X G 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Wingdings 2" w:eastAsia="Wingdings 2" w:hAnsi="Wingdings 2" w:cs="Wingdings 2"/>
                <w:sz w:val="12"/>
              </w:rPr>
              <w:t>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>Secção do condutor (mm</w:t>
            </w:r>
            <w:r>
              <w:rPr>
                <w:rFonts w:ascii="Verdana" w:eastAsia="Verdana" w:hAnsi="Verdana" w:cs="Verdana"/>
                <w:sz w:val="12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sz w:val="12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7E2" w:rsidRDefault="000A57E2" w:rsidP="00CD15A6">
            <w:pPr>
              <w:spacing w:after="0"/>
              <w:ind w:left="88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</w:tc>
        <w:tc>
          <w:tcPr>
            <w:tcW w:w="3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43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7E2" w:rsidRDefault="000A57E2" w:rsidP="00CD15A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7E2" w:rsidRDefault="000A57E2" w:rsidP="000A57E2">
            <w:pPr>
              <w:numPr>
                <w:ilvl w:val="0"/>
                <w:numId w:val="11"/>
              </w:numPr>
              <w:spacing w:after="56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Identificação por coloração </w:t>
            </w:r>
          </w:p>
          <w:p w:rsidR="000A57E2" w:rsidRDefault="000A57E2" w:rsidP="000A57E2">
            <w:pPr>
              <w:numPr>
                <w:ilvl w:val="0"/>
                <w:numId w:val="11"/>
              </w:numPr>
              <w:spacing w:after="0"/>
              <w:ind w:left="225" w:hanging="115"/>
            </w:pPr>
            <w:r>
              <w:rPr>
                <w:rFonts w:ascii="Verdana" w:eastAsia="Verdana" w:hAnsi="Verdana" w:cs="Verdana"/>
                <w:sz w:val="12"/>
              </w:rPr>
              <w:t xml:space="preserve">Identificação por algarismo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7E2" w:rsidRDefault="000A57E2" w:rsidP="00CD15A6">
            <w:pPr>
              <w:spacing w:after="39"/>
              <w:ind w:left="46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Sem letra </w:t>
            </w:r>
          </w:p>
          <w:p w:rsidR="000A57E2" w:rsidRDefault="000A57E2" w:rsidP="00CD15A6">
            <w:pPr>
              <w:spacing w:after="0"/>
              <w:ind w:left="49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N </w:t>
            </w:r>
          </w:p>
        </w:tc>
        <w:tc>
          <w:tcPr>
            <w:tcW w:w="4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A57E2" w:rsidRDefault="000A57E2" w:rsidP="00CD15A6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7E2" w:rsidRDefault="000A57E2" w:rsidP="00CD15A6"/>
        </w:tc>
      </w:tr>
      <w:tr w:rsidR="000A57E2" w:rsidTr="00CD15A6">
        <w:trPr>
          <w:trHeight w:val="1737"/>
        </w:trPr>
        <w:tc>
          <w:tcPr>
            <w:tcW w:w="1006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A57E2" w:rsidRDefault="000A57E2" w:rsidP="000A57E2">
            <w:pPr>
              <w:numPr>
                <w:ilvl w:val="0"/>
                <w:numId w:val="12"/>
              </w:numPr>
              <w:spacing w:after="0" w:line="364" w:lineRule="auto"/>
              <w:ind w:right="76"/>
            </w:pPr>
            <w:r>
              <w:rPr>
                <w:rFonts w:ascii="Verdana" w:eastAsia="Verdana" w:hAnsi="Verdana" w:cs="Verdana"/>
                <w:i/>
                <w:sz w:val="14"/>
              </w:rPr>
              <w:t xml:space="preserve">Cabo harmonizado para a tensão de 300/500 V, com isolamento em </w:t>
            </w:r>
            <w:proofErr w:type="spellStart"/>
            <w:r>
              <w:rPr>
                <w:rFonts w:ascii="Verdana" w:eastAsia="Verdana" w:hAnsi="Verdana" w:cs="Verdana"/>
                <w:i/>
                <w:sz w:val="14"/>
              </w:rPr>
              <w:t>policloreto</w:t>
            </w:r>
            <w:proofErr w:type="spellEnd"/>
            <w:r>
              <w:rPr>
                <w:rFonts w:ascii="Verdana" w:eastAsia="Verdana" w:hAnsi="Verdana" w:cs="Verdana"/>
                <w:i/>
                <w:sz w:val="14"/>
              </w:rPr>
              <w:t xml:space="preserve"> de vinilo, com condutores de cobre flexíveis </w:t>
            </w:r>
            <w:proofErr w:type="gramStart"/>
            <w:r>
              <w:rPr>
                <w:rFonts w:ascii="Verdana" w:eastAsia="Verdana" w:hAnsi="Verdana" w:cs="Verdana"/>
                <w:i/>
                <w:sz w:val="14"/>
              </w:rPr>
              <w:t>da       classe</w:t>
            </w:r>
            <w:proofErr w:type="gramEnd"/>
            <w:r>
              <w:rPr>
                <w:rFonts w:ascii="Verdana" w:eastAsia="Verdana" w:hAnsi="Verdana" w:cs="Verdana"/>
                <w:i/>
                <w:sz w:val="14"/>
              </w:rPr>
              <w:t xml:space="preserve"> 5, constituído por três condutores de 2,5 mm</w:t>
            </w:r>
            <w:r>
              <w:rPr>
                <w:rFonts w:ascii="Verdana" w:eastAsia="Verdana" w:hAnsi="Verdana" w:cs="Verdana"/>
                <w:i/>
                <w:sz w:val="14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i/>
                <w:sz w:val="14"/>
              </w:rPr>
              <w:t xml:space="preserve">, sendo um deles o de </w:t>
            </w:r>
            <w:proofErr w:type="spellStart"/>
            <w:r>
              <w:rPr>
                <w:rFonts w:ascii="Verdana" w:eastAsia="Verdana" w:hAnsi="Verdana" w:cs="Verdana"/>
                <w:i/>
                <w:sz w:val="14"/>
              </w:rPr>
              <w:t>protecção</w:t>
            </w:r>
            <w:proofErr w:type="spellEnd"/>
            <w:r>
              <w:rPr>
                <w:rFonts w:ascii="Verdana" w:eastAsia="Verdana" w:hAnsi="Verdana" w:cs="Verdana"/>
                <w:i/>
                <w:sz w:val="14"/>
              </w:rPr>
              <w:t xml:space="preserve"> (H05VV-F3G2,5). </w:t>
            </w:r>
          </w:p>
          <w:p w:rsidR="000A57E2" w:rsidRDefault="000A57E2" w:rsidP="00CD15A6">
            <w:pPr>
              <w:spacing w:after="57"/>
              <w:ind w:left="106"/>
            </w:pPr>
            <w:r>
              <w:rPr>
                <w:rFonts w:ascii="Verdana" w:eastAsia="Verdana" w:hAnsi="Verdana" w:cs="Verdana"/>
                <w:i/>
                <w:sz w:val="14"/>
              </w:rPr>
              <w:t xml:space="preserve"> </w:t>
            </w:r>
          </w:p>
          <w:p w:rsidR="000A57E2" w:rsidRDefault="000A57E2" w:rsidP="000A57E2">
            <w:pPr>
              <w:numPr>
                <w:ilvl w:val="0"/>
                <w:numId w:val="12"/>
              </w:numPr>
              <w:spacing w:after="0"/>
              <w:ind w:right="76"/>
            </w:pPr>
            <w:r>
              <w:rPr>
                <w:rFonts w:ascii="Verdana" w:eastAsia="Verdana" w:hAnsi="Verdana" w:cs="Verdana"/>
                <w:i/>
                <w:sz w:val="14"/>
              </w:rPr>
              <w:t xml:space="preserve">Quando as secções dos condutores neutro e de </w:t>
            </w:r>
            <w:proofErr w:type="spellStart"/>
            <w:r>
              <w:rPr>
                <w:rFonts w:ascii="Verdana" w:eastAsia="Verdana" w:hAnsi="Verdana" w:cs="Verdana"/>
                <w:i/>
                <w:sz w:val="14"/>
              </w:rPr>
              <w:t>protecção</w:t>
            </w:r>
            <w:proofErr w:type="spellEnd"/>
            <w:r>
              <w:rPr>
                <w:rFonts w:ascii="Verdana" w:eastAsia="Verdana" w:hAnsi="Verdana" w:cs="Verdana"/>
                <w:i/>
                <w:sz w:val="14"/>
              </w:rPr>
              <w:t xml:space="preserve"> forem diferentes das secções dos condutores de fase, a composição </w:t>
            </w:r>
            <w:proofErr w:type="gramStart"/>
            <w:r>
              <w:rPr>
                <w:rFonts w:ascii="Verdana" w:eastAsia="Verdana" w:hAnsi="Verdana" w:cs="Verdana"/>
                <w:i/>
                <w:sz w:val="14"/>
              </w:rPr>
              <w:t>deve       caracterizar</w:t>
            </w:r>
            <w:proofErr w:type="gramEnd"/>
            <w:r>
              <w:rPr>
                <w:rFonts w:ascii="Verdana" w:eastAsia="Verdana" w:hAnsi="Verdana" w:cs="Verdana"/>
                <w:i/>
                <w:sz w:val="14"/>
              </w:rPr>
              <w:t xml:space="preserve"> essa alteração. Por exemplo, para um cabo com condutores de fase a 35 mm</w:t>
            </w:r>
            <w:r>
              <w:rPr>
                <w:rFonts w:ascii="Verdana" w:eastAsia="Verdana" w:hAnsi="Verdana" w:cs="Verdana"/>
                <w:i/>
                <w:sz w:val="14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i/>
                <w:sz w:val="14"/>
              </w:rPr>
              <w:t xml:space="preserve"> e condutores neutro e </w:t>
            </w:r>
            <w:proofErr w:type="spellStart"/>
            <w:r>
              <w:rPr>
                <w:rFonts w:ascii="Verdana" w:eastAsia="Verdana" w:hAnsi="Verdana" w:cs="Verdana"/>
                <w:i/>
                <w:sz w:val="14"/>
              </w:rPr>
              <w:t>protecção</w:t>
            </w:r>
            <w:proofErr w:type="spellEnd"/>
            <w:r>
              <w:rPr>
                <w:rFonts w:ascii="Verdana" w:eastAsia="Verdana" w:hAnsi="Verdana" w:cs="Verdana"/>
                <w:i/>
                <w:sz w:val="14"/>
              </w:rPr>
              <w:t xml:space="preserve"> a 16 </w:t>
            </w:r>
            <w:proofErr w:type="gramStart"/>
            <w:r>
              <w:rPr>
                <w:rFonts w:ascii="Verdana" w:eastAsia="Verdana" w:hAnsi="Verdana" w:cs="Verdana"/>
                <w:i/>
                <w:sz w:val="14"/>
              </w:rPr>
              <w:t>mm</w:t>
            </w:r>
            <w:r>
              <w:rPr>
                <w:rFonts w:ascii="Verdana" w:eastAsia="Verdana" w:hAnsi="Verdana" w:cs="Verdana"/>
                <w:i/>
                <w:sz w:val="14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i/>
                <w:sz w:val="14"/>
              </w:rPr>
              <w:t>,       a</w:t>
            </w:r>
            <w:proofErr w:type="gramEnd"/>
            <w:r>
              <w:rPr>
                <w:rFonts w:ascii="Verdana" w:eastAsia="Verdana" w:hAnsi="Verdana" w:cs="Verdana"/>
                <w:i/>
                <w:sz w:val="14"/>
              </w:rPr>
              <w:t xml:space="preserve"> composição deve ser representada por: 3x35+2G16. </w:t>
            </w:r>
          </w:p>
        </w:tc>
      </w:tr>
    </w:tbl>
    <w:p w:rsidR="00FD013B" w:rsidRDefault="00FD013B"/>
    <w:p w:rsidR="000A57E2" w:rsidRDefault="000A57E2"/>
    <w:p w:rsidR="000A57E2" w:rsidRDefault="000A57E2">
      <w:r>
        <w:rPr>
          <w:noProof/>
        </w:rPr>
      </w:r>
      <w:r>
        <w:pict>
          <v:group id="Group 64654" o:spid="_x0000_s1032" style="width:483.05pt;height:658.25pt;mso-position-horizontal-relative:char;mso-position-vertical-relative:line" coordsize="61347,83597">
            <v:shape id="Picture 29872" o:spid="_x0000_s1033" style="position:absolute;left:79;top:80;width:61097;height:83438" coordsize="61347,83597" o:spt="100" adj="0,,0" path="" filled="f">
              <v:stroke joinstyle="round"/>
              <v:imagedata r:id="rId5" o:title="image1"/>
              <v:formulas/>
              <v:path o:connecttype="segments"/>
            </v:shape>
            <v:shape id="Shape 29873" o:spid="_x0000_s1034" style="position:absolute;width:61347;height:83597" coordsize="6134735,8359775" path="m,8359775r6134735,l6134735,,,xe" filled="f" fillcolor="black" strokeweight="1.25pt">
              <v:fill opacity="0"/>
              <v:stroke miterlimit="10" joinstyle="miter"/>
            </v:shape>
            <v:rect id="Rectangle 29875" o:spid="_x0000_s1035" style="position:absolute;left:74;top:264;width:627;height:1738" filled="f" stroked="f">
              <v:textbox inset="0,0,0,0">
                <w:txbxContent>
                  <w:p w:rsidR="000A57E2" w:rsidRDefault="000A57E2" w:rsidP="000A57E2">
                    <w:r>
                      <w:rPr>
                        <w:rFonts w:ascii="Verdana" w:eastAsia="Verdana" w:hAnsi="Verdana" w:cs="Verdana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0A57E2" w:rsidSect="00FD0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81E"/>
    <w:multiLevelType w:val="hybridMultilevel"/>
    <w:tmpl w:val="B42A66E6"/>
    <w:lvl w:ilvl="0" w:tplc="11F08F7E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D28A56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1007B0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F5874E0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DB69B5C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E27C18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54E156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91878C0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F44238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26B5E"/>
    <w:multiLevelType w:val="hybridMultilevel"/>
    <w:tmpl w:val="650C1E12"/>
    <w:lvl w:ilvl="0" w:tplc="ECDE8386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7C9B12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5BA6E7C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326EC30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8F2F090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CEBF42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DBA854A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D40692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3225206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475C65"/>
    <w:multiLevelType w:val="hybridMultilevel"/>
    <w:tmpl w:val="C59C7252"/>
    <w:lvl w:ilvl="0" w:tplc="213AF144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18AED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1AE664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BEE2606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18E97FE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D98CA10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5347C5E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94C003A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B98E534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D43C43"/>
    <w:multiLevelType w:val="hybridMultilevel"/>
    <w:tmpl w:val="1B722B1E"/>
    <w:lvl w:ilvl="0" w:tplc="64E660FC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132417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1BA8B82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B9A5B20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4849CB2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F662DB0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58CF62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B6CB286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5143612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849E6"/>
    <w:multiLevelType w:val="hybridMultilevel"/>
    <w:tmpl w:val="A636EA28"/>
    <w:lvl w:ilvl="0" w:tplc="8BFCE7DE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78D62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FE6618A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A32323E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154B042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C5C90FE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00EE556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9644B06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127884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045EC"/>
    <w:multiLevelType w:val="hybridMultilevel"/>
    <w:tmpl w:val="4B4297F0"/>
    <w:lvl w:ilvl="0" w:tplc="45FA0A02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EE74D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68656BE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16F314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B0A7AC6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9CCE9F2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91C0BF2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0241EC6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EB64060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6128D7"/>
    <w:multiLevelType w:val="hybridMultilevel"/>
    <w:tmpl w:val="F9468F94"/>
    <w:lvl w:ilvl="0" w:tplc="B9BC14EA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38CA8F6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734B8F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EC0F5D4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A44E714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764BF8E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95C243C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A23E90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B3409AC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D10B54"/>
    <w:multiLevelType w:val="hybridMultilevel"/>
    <w:tmpl w:val="A900137E"/>
    <w:lvl w:ilvl="0" w:tplc="19A065B2">
      <w:start w:val="1"/>
      <w:numFmt w:val="decimal"/>
      <w:lvlText w:val="(%1)"/>
      <w:lvlJc w:val="left"/>
      <w:pPr>
        <w:ind w:left="10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96CB0DA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64B06C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BEC0F6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028A542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F3E46BA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D0C55BC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2BCBC3A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FF66A9A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BC7645"/>
    <w:multiLevelType w:val="hybridMultilevel"/>
    <w:tmpl w:val="F704F82E"/>
    <w:lvl w:ilvl="0" w:tplc="95DA5FCE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36EE4D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06FD5C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47AF36A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DE8F8CA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4506446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F685C4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9E6289A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6682BCE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217B09"/>
    <w:multiLevelType w:val="hybridMultilevel"/>
    <w:tmpl w:val="BA7EE36C"/>
    <w:lvl w:ilvl="0" w:tplc="5BA09126">
      <w:start w:val="1"/>
      <w:numFmt w:val="bullet"/>
      <w:lvlText w:val=""/>
      <w:lvlJc w:val="left"/>
      <w:pPr>
        <w:ind w:left="2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BC8708">
      <w:start w:val="1"/>
      <w:numFmt w:val="bullet"/>
      <w:lvlText w:val="o"/>
      <w:lvlJc w:val="left"/>
      <w:pPr>
        <w:ind w:left="1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C580700">
      <w:start w:val="1"/>
      <w:numFmt w:val="bullet"/>
      <w:lvlText w:val="▪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460BB7A">
      <w:start w:val="1"/>
      <w:numFmt w:val="bullet"/>
      <w:lvlText w:val="•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EACC9FE">
      <w:start w:val="1"/>
      <w:numFmt w:val="bullet"/>
      <w:lvlText w:val="o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A648638">
      <w:start w:val="1"/>
      <w:numFmt w:val="bullet"/>
      <w:lvlText w:val="▪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DE1D7E">
      <w:start w:val="1"/>
      <w:numFmt w:val="bullet"/>
      <w:lvlText w:val="•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2E7D86">
      <w:start w:val="1"/>
      <w:numFmt w:val="bullet"/>
      <w:lvlText w:val="o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8A4F822">
      <w:start w:val="1"/>
      <w:numFmt w:val="bullet"/>
      <w:lvlText w:val="▪"/>
      <w:lvlJc w:val="left"/>
      <w:pPr>
        <w:ind w:left="62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9D1E33"/>
    <w:multiLevelType w:val="hybridMultilevel"/>
    <w:tmpl w:val="8BAA9D04"/>
    <w:lvl w:ilvl="0" w:tplc="2C4A618C">
      <w:start w:val="1"/>
      <w:numFmt w:val="bullet"/>
      <w:lvlText w:val="-"/>
      <w:lvlJc w:val="left"/>
      <w:pPr>
        <w:ind w:left="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C404A4">
      <w:start w:val="1"/>
      <w:numFmt w:val="bullet"/>
      <w:lvlText w:val="o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B12C62A">
      <w:start w:val="1"/>
      <w:numFmt w:val="bullet"/>
      <w:lvlText w:val="▪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47C1BDA">
      <w:start w:val="1"/>
      <w:numFmt w:val="bullet"/>
      <w:lvlText w:val="•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E7EE44E">
      <w:start w:val="1"/>
      <w:numFmt w:val="bullet"/>
      <w:lvlText w:val="o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2345AB2">
      <w:start w:val="1"/>
      <w:numFmt w:val="bullet"/>
      <w:lvlText w:val="▪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3D67418">
      <w:start w:val="1"/>
      <w:numFmt w:val="bullet"/>
      <w:lvlText w:val="•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EBE63CC">
      <w:start w:val="1"/>
      <w:numFmt w:val="bullet"/>
      <w:lvlText w:val="o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C5E2E9E">
      <w:start w:val="1"/>
      <w:numFmt w:val="bullet"/>
      <w:lvlText w:val="▪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2906D9"/>
    <w:multiLevelType w:val="hybridMultilevel"/>
    <w:tmpl w:val="D6CCDCAC"/>
    <w:lvl w:ilvl="0" w:tplc="38EC2C5C">
      <w:start w:val="1"/>
      <w:numFmt w:val="bullet"/>
      <w:lvlText w:val=""/>
      <w:lvlJc w:val="left"/>
      <w:pPr>
        <w:ind w:left="5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ED8B898">
      <w:start w:val="1"/>
      <w:numFmt w:val="bullet"/>
      <w:lvlText w:val="o"/>
      <w:lvlJc w:val="left"/>
      <w:pPr>
        <w:ind w:left="14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B265126">
      <w:start w:val="1"/>
      <w:numFmt w:val="bullet"/>
      <w:lvlText w:val="▪"/>
      <w:lvlJc w:val="left"/>
      <w:pPr>
        <w:ind w:left="21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11C780A">
      <w:start w:val="1"/>
      <w:numFmt w:val="bullet"/>
      <w:lvlText w:val="•"/>
      <w:lvlJc w:val="left"/>
      <w:pPr>
        <w:ind w:left="28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3E06958">
      <w:start w:val="1"/>
      <w:numFmt w:val="bullet"/>
      <w:lvlText w:val="o"/>
      <w:lvlJc w:val="left"/>
      <w:pPr>
        <w:ind w:left="35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5685966">
      <w:start w:val="1"/>
      <w:numFmt w:val="bullet"/>
      <w:lvlText w:val="▪"/>
      <w:lvlJc w:val="left"/>
      <w:pPr>
        <w:ind w:left="42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86CE1E2">
      <w:start w:val="1"/>
      <w:numFmt w:val="bullet"/>
      <w:lvlText w:val="•"/>
      <w:lvlJc w:val="left"/>
      <w:pPr>
        <w:ind w:left="50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A200EE">
      <w:start w:val="1"/>
      <w:numFmt w:val="bullet"/>
      <w:lvlText w:val="o"/>
      <w:lvlJc w:val="left"/>
      <w:pPr>
        <w:ind w:left="57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4F8DA96">
      <w:start w:val="1"/>
      <w:numFmt w:val="bullet"/>
      <w:lvlText w:val="▪"/>
      <w:lvlJc w:val="left"/>
      <w:pPr>
        <w:ind w:left="64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7E2"/>
    <w:rsid w:val="000A57E2"/>
    <w:rsid w:val="001B0C4C"/>
    <w:rsid w:val="001F3FEA"/>
    <w:rsid w:val="00293A10"/>
    <w:rsid w:val="002A02A5"/>
    <w:rsid w:val="00F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2"/>
    <w:pPr>
      <w:spacing w:after="160" w:line="259" w:lineRule="auto"/>
    </w:pPr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A57E2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J</dc:creator>
  <cp:lastModifiedBy>Pandora J</cp:lastModifiedBy>
  <cp:revision>1</cp:revision>
  <dcterms:created xsi:type="dcterms:W3CDTF">2020-09-22T18:04:00Z</dcterms:created>
  <dcterms:modified xsi:type="dcterms:W3CDTF">2020-09-22T18:05:00Z</dcterms:modified>
</cp:coreProperties>
</file>